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0939" w14:textId="6435BE2F" w:rsidR="0083387E" w:rsidRDefault="002105EB" w:rsidP="0083387E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Bilingual Senior </w:t>
      </w:r>
      <w:r w:rsidR="004F31E1">
        <w:rPr>
          <w:b/>
          <w:color w:val="000000"/>
          <w:sz w:val="24"/>
          <w:szCs w:val="24"/>
        </w:rPr>
        <w:t>Clinician</w:t>
      </w:r>
      <w:r w:rsidR="004F31E1">
        <w:rPr>
          <w:b/>
          <w:color w:val="000000"/>
          <w:sz w:val="24"/>
          <w:szCs w:val="24"/>
        </w:rPr>
        <w:br/>
      </w:r>
      <w:r w:rsidR="00DB64A0">
        <w:rPr>
          <w:b/>
          <w:color w:val="000000"/>
          <w:sz w:val="24"/>
          <w:szCs w:val="24"/>
        </w:rPr>
        <w:t>Job Description</w:t>
      </w:r>
    </w:p>
    <w:p w14:paraId="3295093A" w14:textId="77777777" w:rsidR="0083387E" w:rsidRDefault="0083387E" w:rsidP="0083387E">
      <w:pPr>
        <w:spacing w:after="0" w:line="240" w:lineRule="auto"/>
        <w:rPr>
          <w:b/>
          <w:color w:val="000000"/>
          <w:sz w:val="24"/>
          <w:szCs w:val="24"/>
        </w:rPr>
      </w:pPr>
    </w:p>
    <w:p w14:paraId="2B461E85" w14:textId="29AC08B5" w:rsidR="004F31E1" w:rsidRDefault="004F31E1" w:rsidP="004F31E1">
      <w:pPr>
        <w:spacing w:after="150"/>
        <w:rPr>
          <w:color w:val="2D2D2D"/>
        </w:rPr>
      </w:pPr>
      <w:r>
        <w:rPr>
          <w:color w:val="2D2D2D"/>
        </w:rPr>
        <w:t>Family Houston is seeking a full-time Senior Clinician</w:t>
      </w:r>
      <w:r w:rsidR="002105EB">
        <w:rPr>
          <w:color w:val="2D2D2D"/>
        </w:rPr>
        <w:t>.</w:t>
      </w:r>
    </w:p>
    <w:p w14:paraId="3C0D92E2" w14:textId="15124312" w:rsidR="004F31E1" w:rsidRDefault="004F31E1" w:rsidP="004F31E1">
      <w:pPr>
        <w:pStyle w:val="xmsonormal"/>
      </w:pPr>
      <w:r>
        <w:rPr>
          <w:color w:val="2D2D2D"/>
        </w:rPr>
        <w:t xml:space="preserve">This position is responsible for the provision of quality, comprehensive, and well-integrated direct behavioral healthcare services for adults, </w:t>
      </w:r>
      <w:proofErr w:type="gramStart"/>
      <w:r>
        <w:rPr>
          <w:color w:val="2D2D2D"/>
        </w:rPr>
        <w:t>youth</w:t>
      </w:r>
      <w:proofErr w:type="gramEnd"/>
      <w:r>
        <w:rPr>
          <w:color w:val="2D2D2D"/>
        </w:rPr>
        <w:t xml:space="preserve"> and children in an outpatient counseling program. This includes both direct service (e.g., individual, couple and family therapy) and indirect services, including but not limited to documentation, public relations/marketing, and management of client caseload and assigned administrative duties. </w:t>
      </w:r>
      <w:r>
        <w:t xml:space="preserve">This position will require work in the community for in-person sessions </w:t>
      </w:r>
      <w:r w:rsidR="002105EB">
        <w:t>1-</w:t>
      </w:r>
      <w:r>
        <w:t>2 days a week.</w:t>
      </w:r>
    </w:p>
    <w:p w14:paraId="23654F1E" w14:textId="77777777" w:rsidR="004F31E1" w:rsidRDefault="004F31E1" w:rsidP="004F31E1">
      <w:pPr>
        <w:pStyle w:val="xmsonormal"/>
      </w:pPr>
    </w:p>
    <w:p w14:paraId="273D41B0" w14:textId="77777777" w:rsidR="004F31E1" w:rsidRDefault="004F31E1" w:rsidP="004F31E1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>Master’s degree in Social Work, Psychology, Educational Psychology, Counseling, or other related field from an accredited College or University is required.</w:t>
      </w:r>
    </w:p>
    <w:p w14:paraId="47223117" w14:textId="76CC2014" w:rsidR="002105EB" w:rsidRDefault="002105EB" w:rsidP="002105EB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>Bilingual (Spanish)</w:t>
      </w:r>
      <w:r>
        <w:rPr>
          <w:rFonts w:eastAsia="Times New Roman"/>
        </w:rPr>
        <w:t xml:space="preserve"> </w:t>
      </w:r>
      <w:r>
        <w:rPr>
          <w:rFonts w:eastAsia="Times New Roman"/>
          <w:color w:val="4B4B4B"/>
        </w:rPr>
        <w:t xml:space="preserve">is required </w:t>
      </w:r>
      <w:proofErr w:type="gramStart"/>
      <w:r>
        <w:rPr>
          <w:rFonts w:eastAsia="Times New Roman"/>
          <w:color w:val="4B4B4B"/>
        </w:rPr>
        <w:t>in order to</w:t>
      </w:r>
      <w:proofErr w:type="gramEnd"/>
      <w:r>
        <w:rPr>
          <w:rFonts w:eastAsia="Times New Roman"/>
          <w:color w:val="4B4B4B"/>
        </w:rPr>
        <w:t xml:space="preserve"> provide services to our Spanish speaking clientele.</w:t>
      </w:r>
    </w:p>
    <w:p w14:paraId="740DD5CD" w14:textId="0B4C7C2A" w:rsidR="004F31E1" w:rsidRDefault="004F31E1" w:rsidP="004F31E1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 xml:space="preserve">Full Licensure as an LPC, LMFT, or LCSW </w:t>
      </w:r>
      <w:r w:rsidR="002105EB">
        <w:rPr>
          <w:rFonts w:eastAsia="Times New Roman"/>
          <w:color w:val="4B4B4B"/>
        </w:rPr>
        <w:t>is</w:t>
      </w:r>
      <w:r>
        <w:rPr>
          <w:rFonts w:eastAsia="Times New Roman"/>
          <w:color w:val="4B4B4B"/>
        </w:rPr>
        <w:t xml:space="preserve"> required</w:t>
      </w:r>
      <w:r w:rsidR="002105EB">
        <w:rPr>
          <w:rFonts w:eastAsia="Times New Roman"/>
          <w:color w:val="4B4B4B"/>
        </w:rPr>
        <w:t>.</w:t>
      </w:r>
    </w:p>
    <w:p w14:paraId="51D003A5" w14:textId="10440019" w:rsidR="004F31E1" w:rsidRDefault="004F31E1" w:rsidP="004F31E1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 xml:space="preserve">Minimum of </w:t>
      </w:r>
      <w:r w:rsidR="002105EB">
        <w:rPr>
          <w:rFonts w:eastAsia="Times New Roman"/>
          <w:color w:val="4B4B4B"/>
        </w:rPr>
        <w:t>two</w:t>
      </w:r>
      <w:r>
        <w:rPr>
          <w:rFonts w:eastAsia="Times New Roman"/>
          <w:color w:val="4B4B4B"/>
        </w:rPr>
        <w:t xml:space="preserve"> year</w:t>
      </w:r>
      <w:r w:rsidR="002105EB">
        <w:rPr>
          <w:rFonts w:eastAsia="Times New Roman"/>
          <w:color w:val="4B4B4B"/>
        </w:rPr>
        <w:t>s of</w:t>
      </w:r>
      <w:r>
        <w:rPr>
          <w:rFonts w:eastAsia="Times New Roman"/>
          <w:color w:val="4B4B4B"/>
        </w:rPr>
        <w:t xml:space="preserve"> experience working in the field of counseling (Internship work will be considered)</w:t>
      </w:r>
      <w:r w:rsidR="002105EB">
        <w:rPr>
          <w:rFonts w:eastAsia="Times New Roman"/>
          <w:color w:val="4B4B4B"/>
        </w:rPr>
        <w:t>.</w:t>
      </w:r>
    </w:p>
    <w:p w14:paraId="3428B99E" w14:textId="1BC47256" w:rsidR="004F31E1" w:rsidRDefault="004F31E1" w:rsidP="004F31E1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>Experience and comfort working with children required (Play Therapy certification a plus)</w:t>
      </w:r>
      <w:r w:rsidR="002105EB">
        <w:rPr>
          <w:rFonts w:eastAsia="Times New Roman"/>
          <w:color w:val="4B4B4B"/>
        </w:rPr>
        <w:t>.</w:t>
      </w:r>
    </w:p>
    <w:p w14:paraId="5EB144E1" w14:textId="51AC528A" w:rsidR="002105EB" w:rsidRDefault="002105EB" w:rsidP="002105EB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>Ability and comfort seeing children in-person and through telehealth.</w:t>
      </w:r>
    </w:p>
    <w:p w14:paraId="1965B2B9" w14:textId="77777777" w:rsidR="004F31E1" w:rsidRDefault="004F31E1" w:rsidP="004F31E1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>Strong documentation and time management skills required.</w:t>
      </w:r>
    </w:p>
    <w:p w14:paraId="6D863241" w14:textId="77777777" w:rsidR="004F31E1" w:rsidRDefault="004F31E1" w:rsidP="004F31E1">
      <w:pPr>
        <w:numPr>
          <w:ilvl w:val="0"/>
          <w:numId w:val="13"/>
        </w:numPr>
        <w:spacing w:after="0" w:line="240" w:lineRule="auto"/>
        <w:rPr>
          <w:rFonts w:eastAsia="Times New Roman"/>
          <w:color w:val="4B4B4B"/>
        </w:rPr>
      </w:pPr>
      <w:r>
        <w:rPr>
          <w:rFonts w:eastAsia="Times New Roman"/>
          <w:color w:val="4B4B4B"/>
        </w:rPr>
        <w:t>Excellent interpersonal, written, verbal, and presentation skills is required.</w:t>
      </w:r>
    </w:p>
    <w:p w14:paraId="09704754" w14:textId="2C8CF1C3" w:rsidR="00551840" w:rsidRPr="00551840" w:rsidRDefault="00551840" w:rsidP="0055184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51840">
        <w:rPr>
          <w:rFonts w:asciiTheme="minorHAnsi" w:hAnsiTheme="minorHAnsi" w:cstheme="minorHAnsi"/>
          <w:color w:val="000000"/>
          <w:sz w:val="22"/>
          <w:szCs w:val="22"/>
        </w:rPr>
        <w:t>Compensation: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51840">
        <w:rPr>
          <w:rFonts w:asciiTheme="minorHAnsi" w:hAnsiTheme="minorHAnsi" w:cstheme="minorHAnsi"/>
          <w:color w:val="000000"/>
          <w:sz w:val="22"/>
          <w:szCs w:val="22"/>
        </w:rPr>
        <w:t>This is a salary, exempt position. Benefits include full medical, dental and vision benefits, paid time off, short-and long-term disability, and 403b retirement plan.</w:t>
      </w:r>
    </w:p>
    <w:p w14:paraId="336D094E" w14:textId="77777777" w:rsidR="00551840" w:rsidRPr="00551840" w:rsidRDefault="00551840" w:rsidP="0055184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51840">
        <w:rPr>
          <w:rFonts w:asciiTheme="minorHAnsi" w:hAnsiTheme="minorHAnsi" w:cstheme="minorHAnsi"/>
          <w:color w:val="000000"/>
          <w:sz w:val="22"/>
          <w:szCs w:val="22"/>
        </w:rPr>
        <w:t>To Apply: Please send resume and cover letter to hresources@familyhouston.org</w:t>
      </w:r>
    </w:p>
    <w:p w14:paraId="4BA7DA9A" w14:textId="77777777" w:rsidR="00782B15" w:rsidRPr="00551840" w:rsidRDefault="00782B15" w:rsidP="00551840">
      <w:pPr>
        <w:rPr>
          <w:rFonts w:eastAsia="Times New Roman"/>
          <w:sz w:val="24"/>
          <w:szCs w:val="24"/>
          <w:lang w:val="en"/>
        </w:rPr>
      </w:pPr>
    </w:p>
    <w:sectPr w:rsidR="00782B15" w:rsidRPr="0055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532"/>
    <w:multiLevelType w:val="hybridMultilevel"/>
    <w:tmpl w:val="FB1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40E2"/>
    <w:multiLevelType w:val="hybridMultilevel"/>
    <w:tmpl w:val="A58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37B"/>
    <w:multiLevelType w:val="multilevel"/>
    <w:tmpl w:val="7A8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53BC8"/>
    <w:multiLevelType w:val="multilevel"/>
    <w:tmpl w:val="5A6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7611C"/>
    <w:multiLevelType w:val="hybridMultilevel"/>
    <w:tmpl w:val="141A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87E8C"/>
    <w:multiLevelType w:val="hybridMultilevel"/>
    <w:tmpl w:val="0A162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368E3"/>
    <w:multiLevelType w:val="hybridMultilevel"/>
    <w:tmpl w:val="D3D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6CC7"/>
    <w:multiLevelType w:val="multilevel"/>
    <w:tmpl w:val="B00C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0022C"/>
    <w:multiLevelType w:val="multilevel"/>
    <w:tmpl w:val="1BA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D03B88"/>
    <w:multiLevelType w:val="multilevel"/>
    <w:tmpl w:val="462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362AB"/>
    <w:multiLevelType w:val="multilevel"/>
    <w:tmpl w:val="0072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0764B"/>
    <w:multiLevelType w:val="hybridMultilevel"/>
    <w:tmpl w:val="C8B8E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375EC"/>
    <w:multiLevelType w:val="multilevel"/>
    <w:tmpl w:val="5A6E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97"/>
    <w:rsid w:val="00022460"/>
    <w:rsid w:val="00045279"/>
    <w:rsid w:val="0006376C"/>
    <w:rsid w:val="000656EE"/>
    <w:rsid w:val="000679ED"/>
    <w:rsid w:val="000A3C72"/>
    <w:rsid w:val="000A52DD"/>
    <w:rsid w:val="000E017D"/>
    <w:rsid w:val="00127F5D"/>
    <w:rsid w:val="00143EB7"/>
    <w:rsid w:val="00151634"/>
    <w:rsid w:val="00167A48"/>
    <w:rsid w:val="00193723"/>
    <w:rsid w:val="001A7608"/>
    <w:rsid w:val="001C19CD"/>
    <w:rsid w:val="002105EB"/>
    <w:rsid w:val="002479AE"/>
    <w:rsid w:val="00282AAB"/>
    <w:rsid w:val="002B508C"/>
    <w:rsid w:val="00310E73"/>
    <w:rsid w:val="0031783E"/>
    <w:rsid w:val="003266A2"/>
    <w:rsid w:val="00350EED"/>
    <w:rsid w:val="003A11F1"/>
    <w:rsid w:val="003B6C01"/>
    <w:rsid w:val="003F4A63"/>
    <w:rsid w:val="00442B2B"/>
    <w:rsid w:val="00443F1B"/>
    <w:rsid w:val="0048125A"/>
    <w:rsid w:val="004A69C2"/>
    <w:rsid w:val="004F31E1"/>
    <w:rsid w:val="004F4E97"/>
    <w:rsid w:val="00502412"/>
    <w:rsid w:val="00514629"/>
    <w:rsid w:val="00517328"/>
    <w:rsid w:val="00534D29"/>
    <w:rsid w:val="00551840"/>
    <w:rsid w:val="005628F5"/>
    <w:rsid w:val="00596639"/>
    <w:rsid w:val="005C1E0E"/>
    <w:rsid w:val="005C7507"/>
    <w:rsid w:val="0064410E"/>
    <w:rsid w:val="006716A0"/>
    <w:rsid w:val="00694240"/>
    <w:rsid w:val="006A52A5"/>
    <w:rsid w:val="006B4FC3"/>
    <w:rsid w:val="006C79E7"/>
    <w:rsid w:val="006D548C"/>
    <w:rsid w:val="006F337B"/>
    <w:rsid w:val="00700CEA"/>
    <w:rsid w:val="007039FD"/>
    <w:rsid w:val="0071405E"/>
    <w:rsid w:val="007140CC"/>
    <w:rsid w:val="00740530"/>
    <w:rsid w:val="00782B15"/>
    <w:rsid w:val="007833FC"/>
    <w:rsid w:val="007A2673"/>
    <w:rsid w:val="007E1271"/>
    <w:rsid w:val="0080637F"/>
    <w:rsid w:val="00811608"/>
    <w:rsid w:val="00817E09"/>
    <w:rsid w:val="0083387E"/>
    <w:rsid w:val="008614E3"/>
    <w:rsid w:val="00885C04"/>
    <w:rsid w:val="008C5FC6"/>
    <w:rsid w:val="008D568B"/>
    <w:rsid w:val="0091253D"/>
    <w:rsid w:val="00931652"/>
    <w:rsid w:val="00935F54"/>
    <w:rsid w:val="00942030"/>
    <w:rsid w:val="00982B4C"/>
    <w:rsid w:val="00982FEB"/>
    <w:rsid w:val="00992553"/>
    <w:rsid w:val="009A3D6B"/>
    <w:rsid w:val="009A70DC"/>
    <w:rsid w:val="009E6890"/>
    <w:rsid w:val="00A5398F"/>
    <w:rsid w:val="00A64989"/>
    <w:rsid w:val="00B1083D"/>
    <w:rsid w:val="00B25E75"/>
    <w:rsid w:val="00B604DE"/>
    <w:rsid w:val="00B82DD6"/>
    <w:rsid w:val="00B87747"/>
    <w:rsid w:val="00B90D6C"/>
    <w:rsid w:val="00B92B5B"/>
    <w:rsid w:val="00B95C9E"/>
    <w:rsid w:val="00BB5DB9"/>
    <w:rsid w:val="00BC1A75"/>
    <w:rsid w:val="00BD52EF"/>
    <w:rsid w:val="00C162FD"/>
    <w:rsid w:val="00C20897"/>
    <w:rsid w:val="00C41862"/>
    <w:rsid w:val="00C445B4"/>
    <w:rsid w:val="00C5147B"/>
    <w:rsid w:val="00C562F3"/>
    <w:rsid w:val="00C87F73"/>
    <w:rsid w:val="00C97BDF"/>
    <w:rsid w:val="00C97BEE"/>
    <w:rsid w:val="00CA5EC4"/>
    <w:rsid w:val="00CC1305"/>
    <w:rsid w:val="00D24BCB"/>
    <w:rsid w:val="00D25C0A"/>
    <w:rsid w:val="00D506CC"/>
    <w:rsid w:val="00D66356"/>
    <w:rsid w:val="00DB64A0"/>
    <w:rsid w:val="00E06D10"/>
    <w:rsid w:val="00E13FF3"/>
    <w:rsid w:val="00E41F79"/>
    <w:rsid w:val="00E86539"/>
    <w:rsid w:val="00EB667C"/>
    <w:rsid w:val="00F071AB"/>
    <w:rsid w:val="00F21CDF"/>
    <w:rsid w:val="00F86B10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0938"/>
  <w15:chartTrackingRefBased/>
  <w15:docId w15:val="{EC11045B-3756-479E-BFA6-6AF15C63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13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7608"/>
    <w:pPr>
      <w:spacing w:after="0" w:line="240" w:lineRule="auto"/>
    </w:pPr>
  </w:style>
  <w:style w:type="paragraph" w:customStyle="1" w:styleId="Default">
    <w:name w:val="Default"/>
    <w:rsid w:val="00282A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msonormal">
    <w:name w:val="x_msonormal"/>
    <w:basedOn w:val="Normal"/>
    <w:rsid w:val="004F31E1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214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67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23B11E934824C88D3CF77EBAEA4C9" ma:contentTypeVersion="0" ma:contentTypeDescription="Create a new document." ma:contentTypeScope="" ma:versionID="e962f3709fd4234ee5e1e398d3c083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ECDC9-7776-453A-89C5-9D1088732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65F26-124A-41C4-B8AA-6E241F3D2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00A1D-D6BB-4990-BEAA-677C51D0F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1D044-1944-4039-A2F6-CA95442F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Rudelson</dc:creator>
  <cp:keywords/>
  <dc:description/>
  <cp:lastModifiedBy>Elizabeth Taylor</cp:lastModifiedBy>
  <cp:revision>2</cp:revision>
  <cp:lastPrinted>2014-08-22T17:11:00Z</cp:lastPrinted>
  <dcterms:created xsi:type="dcterms:W3CDTF">2022-03-07T15:46:00Z</dcterms:created>
  <dcterms:modified xsi:type="dcterms:W3CDTF">2022-03-07T15:46:00Z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0x0101005D423B11E934824C88D3CF77EBAEA4C9</vt:lpwstr>
  </property>
  <property fmtid="{D5CDD505-2E9C-101B-9397-08002B2CF9AE}" pid="3" name="Order">
    <vt:r8>8800</vt:r8>
  </property>
</Properties>
</file>